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A9F2C" w14:textId="07948ADE" w:rsidR="00FB0B73" w:rsidRPr="00C06ECC" w:rsidRDefault="00FB0B73" w:rsidP="00AF3AB3">
      <w:pPr>
        <w:pStyle w:val="Brieftext"/>
        <w:spacing w:line="227" w:lineRule="exact"/>
        <w:rPr>
          <w:rFonts w:ascii="Arial" w:hAnsi="Arial" w:cs="Arial"/>
          <w:noProof w:val="0"/>
          <w:sz w:val="18"/>
          <w:szCs w:val="18"/>
        </w:rPr>
        <w:sectPr w:rsidR="00FB0B73" w:rsidRPr="00C06ECC" w:rsidSect="00EA4175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50B0D6BA" w14:textId="48754D1A" w:rsidR="00FF452D" w:rsidRPr="00C06ECC" w:rsidRDefault="00312ED5" w:rsidP="00FF452D">
      <w:pPr>
        <w:spacing w:line="255" w:lineRule="atLeast"/>
        <w:outlineLvl w:val="1"/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</w:pPr>
      <w:r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 xml:space="preserve">Integrale Planung </w:t>
      </w:r>
      <w:r w:rsidR="00605E10"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>–</w:t>
      </w:r>
      <w:r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 xml:space="preserve"> </w:t>
      </w:r>
      <w:r w:rsidR="00605E10"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>eine Teamleistung!</w:t>
      </w:r>
    </w:p>
    <w:p w14:paraId="067EBD48" w14:textId="77777777" w:rsidR="00FF452D" w:rsidRPr="00C06ECC" w:rsidRDefault="00FF452D" w:rsidP="00FF452D">
      <w:pPr>
        <w:spacing w:line="255" w:lineRule="atLeast"/>
        <w:outlineLvl w:val="1"/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</w:pPr>
    </w:p>
    <w:p w14:paraId="62A1A281" w14:textId="120CA368" w:rsidR="00FF452D" w:rsidRPr="00C06ECC" w:rsidRDefault="00D15708" w:rsidP="001A1A49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Erneut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organisierte 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proHolz Tirol </w:t>
      </w:r>
      <w:r w:rsidR="00985FF4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zum Jahres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beginn</w:t>
      </w:r>
      <w:r w:rsidR="00985FF4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einen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8A5EB1" w:rsidRPr="00C06ECC">
        <w:rPr>
          <w:rFonts w:ascii="Arial" w:hAnsi="Arial" w:cs="Arial"/>
          <w:b/>
          <w:sz w:val="18"/>
          <w:szCs w:val="18"/>
          <w:lang w:eastAsia="de-DE"/>
        </w:rPr>
        <w:t>höchst inspirierenden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Programmteil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zur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5</w:t>
      </w:r>
      <w:r w:rsidR="00C43D3C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4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. Bildungswoche der österreichischen Holzbau- und Zimmermeister in Alpbach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Der </w:t>
      </w:r>
      <w:r w:rsidR="00201832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Abend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zum Thema „</w:t>
      </w:r>
      <w:r w:rsidR="00A4580B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Best </w:t>
      </w:r>
      <w:proofErr w:type="spellStart"/>
      <w:r w:rsidR="00A4580B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of</w:t>
      </w:r>
      <w:proofErr w:type="spellEnd"/>
      <w:r w:rsidR="00A4580B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Holzbau - Integrale Planung für nachhaltige Architektur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“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sorgte für reges Interesse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</w:p>
    <w:p w14:paraId="6246C3E8" w14:textId="77777777" w:rsidR="00B46205" w:rsidRPr="00C06ECC" w:rsidRDefault="00B46205" w:rsidP="004B2B35">
      <w:pPr>
        <w:pStyle w:val="Brieftext"/>
        <w:spacing w:line="227" w:lineRule="exact"/>
        <w:rPr>
          <w:rFonts w:ascii="Arial" w:hAnsi="Arial" w:cs="Arial"/>
          <w:b/>
          <w:sz w:val="18"/>
          <w:szCs w:val="18"/>
        </w:rPr>
      </w:pPr>
    </w:p>
    <w:p w14:paraId="7A13D5E3" w14:textId="644A7076" w:rsidR="00C43D3C" w:rsidRPr="00C06ECC" w:rsidRDefault="00D15708" w:rsidP="009B3397">
      <w:pPr>
        <w:rPr>
          <w:rFonts w:ascii="Arial" w:hAnsi="Arial" w:cs="Arial"/>
          <w:sz w:val="18"/>
          <w:szCs w:val="18"/>
        </w:rPr>
      </w:pPr>
      <w:r w:rsidRPr="00C06ECC">
        <w:rPr>
          <w:rFonts w:ascii="Arial" w:hAnsi="Arial" w:cs="Arial"/>
          <w:sz w:val="18"/>
          <w:szCs w:val="18"/>
        </w:rPr>
        <w:t>Über</w:t>
      </w:r>
      <w:r w:rsidR="00C24F82" w:rsidRPr="00C06ECC">
        <w:rPr>
          <w:rFonts w:ascii="Arial" w:hAnsi="Arial" w:cs="Arial"/>
          <w:sz w:val="18"/>
          <w:szCs w:val="18"/>
        </w:rPr>
        <w:t xml:space="preserve"> 2</w:t>
      </w:r>
      <w:r w:rsidRPr="00C06ECC">
        <w:rPr>
          <w:rFonts w:ascii="Arial" w:hAnsi="Arial" w:cs="Arial"/>
          <w:sz w:val="18"/>
          <w:szCs w:val="18"/>
        </w:rPr>
        <w:t>00</w:t>
      </w:r>
      <w:r w:rsidR="00985FF4" w:rsidRPr="00C06ECC">
        <w:rPr>
          <w:rFonts w:ascii="Arial" w:hAnsi="Arial" w:cs="Arial"/>
          <w:sz w:val="18"/>
          <w:szCs w:val="18"/>
        </w:rPr>
        <w:t xml:space="preserve"> </w:t>
      </w:r>
      <w:r w:rsidRPr="00C06ECC">
        <w:rPr>
          <w:rFonts w:ascii="Arial" w:hAnsi="Arial" w:cs="Arial"/>
          <w:sz w:val="18"/>
          <w:szCs w:val="18"/>
        </w:rPr>
        <w:t>Expert</w:t>
      </w:r>
      <w:r w:rsidR="00BC64A6">
        <w:rPr>
          <w:rFonts w:ascii="Arial" w:hAnsi="Arial" w:cs="Arial"/>
          <w:sz w:val="18"/>
          <w:szCs w:val="18"/>
        </w:rPr>
        <w:t>*</w:t>
      </w:r>
      <w:r w:rsidRPr="00C06ECC">
        <w:rPr>
          <w:rFonts w:ascii="Arial" w:hAnsi="Arial" w:cs="Arial"/>
          <w:sz w:val="18"/>
          <w:szCs w:val="18"/>
        </w:rPr>
        <w:t xml:space="preserve">innen aus dem Bauwesen und am Holzbau Interessierte </w:t>
      </w:r>
      <w:r w:rsidR="00312ED5" w:rsidRPr="00C06ECC">
        <w:rPr>
          <w:rFonts w:ascii="Arial" w:hAnsi="Arial" w:cs="Arial"/>
          <w:sz w:val="18"/>
          <w:szCs w:val="18"/>
        </w:rPr>
        <w:t xml:space="preserve">fanden sich </w:t>
      </w:r>
      <w:r w:rsidR="00985FF4" w:rsidRPr="00C06ECC">
        <w:rPr>
          <w:rFonts w:ascii="Arial" w:hAnsi="Arial" w:cs="Arial"/>
          <w:sz w:val="18"/>
          <w:szCs w:val="18"/>
        </w:rPr>
        <w:t xml:space="preserve">zum Vortrag und anschließendem </w:t>
      </w:r>
      <w:r w:rsidR="00312ED5" w:rsidRPr="00C06ECC">
        <w:rPr>
          <w:rFonts w:ascii="Arial" w:hAnsi="Arial" w:cs="Arial"/>
          <w:sz w:val="18"/>
          <w:szCs w:val="18"/>
        </w:rPr>
        <w:t>Netzwerken</w:t>
      </w:r>
      <w:r w:rsidR="00985FF4" w:rsidRPr="00C06ECC">
        <w:rPr>
          <w:rFonts w:ascii="Arial" w:hAnsi="Arial" w:cs="Arial"/>
          <w:sz w:val="18"/>
          <w:szCs w:val="18"/>
        </w:rPr>
        <w:t xml:space="preserve"> im </w:t>
      </w:r>
      <w:proofErr w:type="spellStart"/>
      <w:r w:rsidR="00985FF4" w:rsidRPr="00C06ECC">
        <w:rPr>
          <w:rFonts w:ascii="Arial" w:hAnsi="Arial" w:cs="Arial"/>
          <w:sz w:val="18"/>
          <w:szCs w:val="18"/>
        </w:rPr>
        <w:t>Congress</w:t>
      </w:r>
      <w:proofErr w:type="spellEnd"/>
      <w:r w:rsidR="00985FF4" w:rsidRPr="00C06ECC">
        <w:rPr>
          <w:rFonts w:ascii="Arial" w:hAnsi="Arial" w:cs="Arial"/>
          <w:sz w:val="18"/>
          <w:szCs w:val="18"/>
        </w:rPr>
        <w:t xml:space="preserve"> Centrum Alpbach ein. Die proHolz-Verantwortlichen </w:t>
      </w:r>
      <w:r w:rsidR="00C43D3C" w:rsidRPr="00C06ECC">
        <w:rPr>
          <w:rFonts w:ascii="Arial" w:hAnsi="Arial" w:cs="Arial"/>
          <w:sz w:val="18"/>
          <w:szCs w:val="18"/>
        </w:rPr>
        <w:t>Manfred Saurer</w:t>
      </w:r>
      <w:r w:rsidR="00985FF4" w:rsidRPr="00C06ECC">
        <w:rPr>
          <w:rFonts w:ascii="Arial" w:hAnsi="Arial" w:cs="Arial"/>
          <w:sz w:val="18"/>
          <w:szCs w:val="18"/>
        </w:rPr>
        <w:t xml:space="preserve"> und Rüdiger Lex </w:t>
      </w:r>
      <w:r w:rsidRPr="00C06ECC">
        <w:rPr>
          <w:rFonts w:ascii="Arial" w:hAnsi="Arial" w:cs="Arial"/>
          <w:sz w:val="18"/>
          <w:szCs w:val="18"/>
        </w:rPr>
        <w:t>unterstrichen</w:t>
      </w:r>
      <w:r w:rsidR="00985FF4" w:rsidRPr="00C06ECC">
        <w:rPr>
          <w:rFonts w:ascii="Arial" w:hAnsi="Arial" w:cs="Arial"/>
          <w:sz w:val="18"/>
          <w:szCs w:val="18"/>
        </w:rPr>
        <w:t xml:space="preserve"> in ihren Eingangsstatements und Grußworten </w:t>
      </w:r>
      <w:r w:rsidR="00D326E0" w:rsidRPr="00C06ECC">
        <w:rPr>
          <w:rFonts w:ascii="Arial" w:hAnsi="Arial" w:cs="Arial"/>
          <w:sz w:val="18"/>
          <w:szCs w:val="18"/>
        </w:rPr>
        <w:t>nachdrücklich die Chancen</w:t>
      </w:r>
      <w:r w:rsidR="00960CA6" w:rsidRPr="00C06ECC">
        <w:rPr>
          <w:rFonts w:ascii="Arial" w:hAnsi="Arial" w:cs="Arial"/>
          <w:sz w:val="18"/>
          <w:szCs w:val="18"/>
        </w:rPr>
        <w:t xml:space="preserve"> und Möglichkeiten</w:t>
      </w:r>
      <w:r w:rsidRPr="00C06ECC">
        <w:rPr>
          <w:rFonts w:ascii="Arial" w:hAnsi="Arial" w:cs="Arial"/>
          <w:sz w:val="18"/>
          <w:szCs w:val="18"/>
        </w:rPr>
        <w:t xml:space="preserve"> für den modernen Holzbau.</w:t>
      </w:r>
      <w:r w:rsidR="00960CA6" w:rsidRPr="00C06ECC">
        <w:rPr>
          <w:rFonts w:ascii="Arial" w:hAnsi="Arial" w:cs="Arial"/>
          <w:sz w:val="18"/>
          <w:szCs w:val="18"/>
        </w:rPr>
        <w:t xml:space="preserve"> </w:t>
      </w:r>
      <w:r w:rsidRPr="00C06ECC">
        <w:rPr>
          <w:rFonts w:ascii="Arial" w:hAnsi="Arial" w:cs="Arial"/>
          <w:sz w:val="18"/>
          <w:szCs w:val="18"/>
        </w:rPr>
        <w:t xml:space="preserve">Gerade </w:t>
      </w:r>
      <w:r w:rsidR="00D326E0" w:rsidRPr="00C06ECC">
        <w:rPr>
          <w:rFonts w:ascii="Arial" w:hAnsi="Arial" w:cs="Arial"/>
          <w:sz w:val="18"/>
          <w:szCs w:val="18"/>
        </w:rPr>
        <w:t>d</w:t>
      </w:r>
      <w:r w:rsidR="00960CA6" w:rsidRPr="00C06ECC">
        <w:rPr>
          <w:rFonts w:ascii="Arial" w:hAnsi="Arial" w:cs="Arial"/>
          <w:sz w:val="18"/>
          <w:szCs w:val="18"/>
        </w:rPr>
        <w:t xml:space="preserve">urch </w:t>
      </w:r>
      <w:r w:rsidR="00FB0261" w:rsidRPr="00C06ECC">
        <w:rPr>
          <w:rFonts w:ascii="Arial" w:hAnsi="Arial" w:cs="Arial"/>
          <w:sz w:val="18"/>
          <w:szCs w:val="18"/>
        </w:rPr>
        <w:t xml:space="preserve">integrale Planung und Building Information Modeling, kurz BIM, </w:t>
      </w:r>
      <w:r w:rsidR="00960CA6" w:rsidRPr="00C06ECC">
        <w:rPr>
          <w:rFonts w:ascii="Arial" w:hAnsi="Arial" w:cs="Arial"/>
          <w:sz w:val="18"/>
          <w:szCs w:val="18"/>
        </w:rPr>
        <w:t>ergeben</w:t>
      </w:r>
      <w:r w:rsidRPr="00C06ECC">
        <w:rPr>
          <w:rFonts w:ascii="Arial" w:hAnsi="Arial" w:cs="Arial"/>
          <w:sz w:val="18"/>
          <w:szCs w:val="18"/>
        </w:rPr>
        <w:t xml:space="preserve"> sich </w:t>
      </w:r>
      <w:r w:rsidR="008733B4" w:rsidRPr="00C06ECC">
        <w:rPr>
          <w:rFonts w:ascii="Arial" w:hAnsi="Arial" w:cs="Arial"/>
          <w:sz w:val="18"/>
          <w:szCs w:val="18"/>
        </w:rPr>
        <w:t>neue Perspektiven</w:t>
      </w:r>
      <w:r w:rsidR="00960CA6" w:rsidRPr="00C06ECC">
        <w:rPr>
          <w:rFonts w:ascii="Arial" w:hAnsi="Arial" w:cs="Arial"/>
          <w:sz w:val="18"/>
          <w:szCs w:val="18"/>
        </w:rPr>
        <w:t>.</w:t>
      </w:r>
      <w:r w:rsidR="00D326E0" w:rsidRPr="00C06ECC">
        <w:rPr>
          <w:rFonts w:ascii="Arial" w:hAnsi="Arial" w:cs="Arial"/>
          <w:sz w:val="18"/>
          <w:szCs w:val="18"/>
        </w:rPr>
        <w:t xml:space="preserve"> </w:t>
      </w:r>
      <w:r w:rsidR="00B07E31" w:rsidRPr="00C06ECC">
        <w:rPr>
          <w:rFonts w:ascii="Arial" w:hAnsi="Arial" w:cs="Arial"/>
          <w:sz w:val="18"/>
          <w:szCs w:val="18"/>
        </w:rPr>
        <w:t xml:space="preserve">BIM ist eine digitale Methode zur Planung, Erstellung und Verwaltung von Bauprojekten, die eine zentrale Rolle </w:t>
      </w:r>
      <w:r w:rsidR="008733B4" w:rsidRPr="00C06ECC">
        <w:rPr>
          <w:rFonts w:ascii="Arial" w:hAnsi="Arial" w:cs="Arial"/>
          <w:sz w:val="18"/>
          <w:szCs w:val="18"/>
        </w:rPr>
        <w:t>im Bauwesen</w:t>
      </w:r>
      <w:r w:rsidR="00B07E31" w:rsidRPr="00C06ECC">
        <w:rPr>
          <w:rFonts w:ascii="Arial" w:hAnsi="Arial" w:cs="Arial"/>
          <w:sz w:val="18"/>
          <w:szCs w:val="18"/>
        </w:rPr>
        <w:t xml:space="preserve"> spielt</w:t>
      </w:r>
      <w:r w:rsidR="008733B4" w:rsidRPr="00C06ECC">
        <w:rPr>
          <w:rFonts w:ascii="Arial" w:hAnsi="Arial" w:cs="Arial"/>
          <w:sz w:val="18"/>
          <w:szCs w:val="18"/>
        </w:rPr>
        <w:t>, wobei der Holzbau schon allein aufgrund der</w:t>
      </w:r>
      <w:r w:rsidR="001F47D8" w:rsidRPr="00C06ECC">
        <w:rPr>
          <w:rFonts w:ascii="Arial" w:hAnsi="Arial" w:cs="Arial"/>
          <w:sz w:val="18"/>
          <w:szCs w:val="18"/>
        </w:rPr>
        <w:t xml:space="preserve"> </w:t>
      </w:r>
      <w:r w:rsidR="008733B4" w:rsidRPr="00C06ECC">
        <w:rPr>
          <w:rFonts w:ascii="Arial" w:hAnsi="Arial" w:cs="Arial"/>
          <w:sz w:val="18"/>
          <w:szCs w:val="18"/>
        </w:rPr>
        <w:t>Vorfertigungsmöglichkeiten die Nase vorne hat.</w:t>
      </w:r>
      <w:r w:rsidR="00B07E31" w:rsidRPr="00C06ECC">
        <w:rPr>
          <w:rFonts w:ascii="Arial" w:hAnsi="Arial" w:cs="Arial"/>
          <w:sz w:val="18"/>
          <w:szCs w:val="18"/>
        </w:rPr>
        <w:t xml:space="preserve"> </w:t>
      </w:r>
      <w:r w:rsidR="008733B4" w:rsidRPr="00C06ECC">
        <w:rPr>
          <w:rFonts w:ascii="Arial" w:hAnsi="Arial" w:cs="Arial"/>
          <w:sz w:val="18"/>
          <w:szCs w:val="18"/>
        </w:rPr>
        <w:t>„</w:t>
      </w:r>
      <w:r w:rsidR="00B07E31" w:rsidRPr="00C06ECC">
        <w:rPr>
          <w:rFonts w:ascii="Arial" w:hAnsi="Arial" w:cs="Arial"/>
          <w:sz w:val="18"/>
          <w:szCs w:val="18"/>
        </w:rPr>
        <w:t>Durch die Nutzung eines zentralen 3D-Modells, das alle relevanten Informationen wie Architektur, Tragwerksplanung, Haustechnik und Energieeffizienz umfasst, ermöglicht BIM eine effizientere, präzisere und nachhaltigere Umsetzung von Bauvorhaben.</w:t>
      </w:r>
      <w:r w:rsidR="008733B4" w:rsidRPr="00C06ECC">
        <w:rPr>
          <w:rFonts w:ascii="Arial" w:hAnsi="Arial" w:cs="Arial"/>
          <w:sz w:val="18"/>
          <w:szCs w:val="18"/>
        </w:rPr>
        <w:t>“, so proHolz-Vorstand Manfred Saurer.</w:t>
      </w:r>
    </w:p>
    <w:p w14:paraId="33CD864A" w14:textId="2404B3AA" w:rsidR="00C71497" w:rsidRPr="00C06ECC" w:rsidRDefault="00D326E0" w:rsidP="00C71497">
      <w:pPr>
        <w:rPr>
          <w:rFonts w:ascii="Arial" w:hAnsi="Arial" w:cs="Arial"/>
          <w:sz w:val="18"/>
          <w:szCs w:val="18"/>
        </w:rPr>
      </w:pPr>
      <w:r w:rsidRPr="00C06ECC">
        <w:rPr>
          <w:rFonts w:ascii="Arial" w:hAnsi="Arial" w:cs="Arial"/>
          <w:sz w:val="18"/>
          <w:szCs w:val="18"/>
        </w:rPr>
        <w:t>D</w:t>
      </w:r>
      <w:r w:rsidR="00964923" w:rsidRPr="00C06ECC">
        <w:rPr>
          <w:rFonts w:ascii="Arial" w:hAnsi="Arial" w:cs="Arial"/>
          <w:sz w:val="18"/>
          <w:szCs w:val="18"/>
        </w:rPr>
        <w:t>ie</w:t>
      </w:r>
      <w:r w:rsidRPr="00C06ECC">
        <w:rPr>
          <w:rFonts w:ascii="Arial" w:hAnsi="Arial" w:cs="Arial"/>
          <w:sz w:val="18"/>
          <w:szCs w:val="18"/>
        </w:rPr>
        <w:t xml:space="preserve"> diesjährige</w:t>
      </w:r>
      <w:r w:rsidR="00964923" w:rsidRPr="00C06ECC">
        <w:rPr>
          <w:rFonts w:ascii="Arial" w:hAnsi="Arial" w:cs="Arial"/>
          <w:sz w:val="18"/>
          <w:szCs w:val="18"/>
        </w:rPr>
        <w:t>n</w:t>
      </w:r>
      <w:r w:rsidRPr="00C06ECC">
        <w:rPr>
          <w:rFonts w:ascii="Arial" w:hAnsi="Arial" w:cs="Arial"/>
          <w:sz w:val="18"/>
          <w:szCs w:val="18"/>
        </w:rPr>
        <w:t xml:space="preserve"> </w:t>
      </w:r>
      <w:r w:rsidR="008733B4" w:rsidRPr="00C06ECC">
        <w:rPr>
          <w:rFonts w:ascii="Arial" w:hAnsi="Arial" w:cs="Arial"/>
          <w:sz w:val="18"/>
          <w:szCs w:val="18"/>
        </w:rPr>
        <w:t>V</w:t>
      </w:r>
      <w:r w:rsidRPr="00C06ECC">
        <w:rPr>
          <w:rFonts w:ascii="Arial" w:hAnsi="Arial" w:cs="Arial"/>
          <w:sz w:val="18"/>
          <w:szCs w:val="18"/>
        </w:rPr>
        <w:t>ortragende</w:t>
      </w:r>
      <w:r w:rsidR="00964923" w:rsidRPr="00C06ECC">
        <w:rPr>
          <w:rFonts w:ascii="Arial" w:hAnsi="Arial" w:cs="Arial"/>
          <w:sz w:val="18"/>
          <w:szCs w:val="18"/>
        </w:rPr>
        <w:t>n</w:t>
      </w:r>
      <w:r w:rsidR="00832706" w:rsidRPr="00C06ECC">
        <w:rPr>
          <w:rFonts w:ascii="Arial" w:hAnsi="Arial" w:cs="Arial"/>
          <w:sz w:val="18"/>
          <w:szCs w:val="18"/>
        </w:rPr>
        <w:t xml:space="preserve"> </w:t>
      </w:r>
      <w:r w:rsidR="00964923" w:rsidRPr="00C06ECC">
        <w:rPr>
          <w:rFonts w:ascii="Arial" w:hAnsi="Arial" w:cs="Arial"/>
          <w:sz w:val="18"/>
          <w:szCs w:val="18"/>
        </w:rPr>
        <w:t>DI Gerhard Oberrauch und DI Stefan Demetz,</w:t>
      </w:r>
      <w:r w:rsidR="008733B4" w:rsidRPr="00C06ECC">
        <w:rPr>
          <w:rFonts w:ascii="Arial" w:hAnsi="Arial" w:cs="Arial"/>
          <w:sz w:val="18"/>
          <w:szCs w:val="18"/>
        </w:rPr>
        <w:t xml:space="preserve"> beide führende Mitarbeiter von </w:t>
      </w:r>
      <w:r w:rsidR="00964923" w:rsidRPr="00C06ECC">
        <w:rPr>
          <w:rFonts w:ascii="Arial" w:hAnsi="Arial" w:cs="Arial"/>
          <w:sz w:val="18"/>
          <w:szCs w:val="18"/>
        </w:rPr>
        <w:t xml:space="preserve">ATP </w:t>
      </w:r>
      <w:proofErr w:type="spellStart"/>
      <w:r w:rsidR="00964923" w:rsidRPr="00C06ECC">
        <w:rPr>
          <w:rFonts w:ascii="Arial" w:hAnsi="Arial" w:cs="Arial"/>
          <w:sz w:val="18"/>
          <w:szCs w:val="18"/>
        </w:rPr>
        <w:t>architekten</w:t>
      </w:r>
      <w:proofErr w:type="spellEnd"/>
      <w:r w:rsidR="00964923" w:rsidRPr="00C06EC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64923" w:rsidRPr="00C06ECC">
        <w:rPr>
          <w:rFonts w:ascii="Arial" w:hAnsi="Arial" w:cs="Arial"/>
          <w:sz w:val="18"/>
          <w:szCs w:val="18"/>
        </w:rPr>
        <w:t>ingenieure</w:t>
      </w:r>
      <w:proofErr w:type="spellEnd"/>
      <w:r w:rsidR="00C06ECC" w:rsidRPr="00C06ECC">
        <w:rPr>
          <w:rFonts w:ascii="Arial" w:hAnsi="Arial" w:cs="Arial"/>
          <w:sz w:val="18"/>
          <w:szCs w:val="18"/>
        </w:rPr>
        <w:t>, begeisterten an diesem Abend mit herausragenden Holzbauprojekten</w:t>
      </w:r>
      <w:r w:rsidR="00C06ECC" w:rsidRPr="00C06ECC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EA64F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71497" w:rsidRPr="00C06ECC">
        <w:rPr>
          <w:rFonts w:ascii="Arial" w:hAnsi="Arial" w:cs="Arial"/>
          <w:sz w:val="18"/>
          <w:szCs w:val="18"/>
        </w:rPr>
        <w:t xml:space="preserve">ATP </w:t>
      </w:r>
      <w:proofErr w:type="spellStart"/>
      <w:r w:rsidR="00C71497" w:rsidRPr="00C06ECC">
        <w:rPr>
          <w:rFonts w:ascii="Arial" w:hAnsi="Arial" w:cs="Arial"/>
          <w:sz w:val="18"/>
          <w:szCs w:val="18"/>
        </w:rPr>
        <w:t>architekten</w:t>
      </w:r>
      <w:proofErr w:type="spellEnd"/>
      <w:r w:rsidR="00C71497" w:rsidRPr="00C06EC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71497" w:rsidRPr="00C06ECC">
        <w:rPr>
          <w:rFonts w:ascii="Arial" w:hAnsi="Arial" w:cs="Arial"/>
          <w:sz w:val="18"/>
          <w:szCs w:val="18"/>
        </w:rPr>
        <w:t>ingenieure</w:t>
      </w:r>
      <w:proofErr w:type="spellEnd"/>
      <w:r w:rsidR="00C71497" w:rsidRPr="00C06ECC">
        <w:rPr>
          <w:rFonts w:ascii="Arial" w:hAnsi="Arial" w:cs="Arial"/>
          <w:sz w:val="18"/>
          <w:szCs w:val="18"/>
        </w:rPr>
        <w:t xml:space="preserve"> wurde 1951 in Innsbruck gegründet und hat sich von einem regionalen Architekturbüro zu einem der führenden interdisziplinären Planungsunternehmen in Europa </w:t>
      </w:r>
      <w:r w:rsidR="00335477" w:rsidRPr="00C06ECC">
        <w:rPr>
          <w:rFonts w:ascii="Arial" w:hAnsi="Arial" w:cs="Arial"/>
          <w:sz w:val="18"/>
          <w:szCs w:val="18"/>
        </w:rPr>
        <w:t>mit über 1.500 M</w:t>
      </w:r>
      <w:r w:rsidR="00074352" w:rsidRPr="00C06ECC">
        <w:rPr>
          <w:rFonts w:ascii="Arial" w:hAnsi="Arial" w:cs="Arial"/>
          <w:sz w:val="18"/>
          <w:szCs w:val="18"/>
        </w:rPr>
        <w:t>i</w:t>
      </w:r>
      <w:r w:rsidR="00335477" w:rsidRPr="00C06ECC">
        <w:rPr>
          <w:rFonts w:ascii="Arial" w:hAnsi="Arial" w:cs="Arial"/>
          <w:sz w:val="18"/>
          <w:szCs w:val="18"/>
        </w:rPr>
        <w:t>tarbeiter</w:t>
      </w:r>
      <w:r w:rsidR="00BC64A6" w:rsidRPr="00BC64A6">
        <w:rPr>
          <w:rFonts w:ascii="Arial" w:hAnsi="Arial" w:cs="Arial"/>
          <w:sz w:val="18"/>
          <w:szCs w:val="18"/>
        </w:rPr>
        <w:t>*</w:t>
      </w:r>
      <w:r w:rsidR="00335477" w:rsidRPr="00C06ECC">
        <w:rPr>
          <w:rFonts w:ascii="Arial" w:hAnsi="Arial" w:cs="Arial"/>
          <w:sz w:val="18"/>
          <w:szCs w:val="18"/>
        </w:rPr>
        <w:t xml:space="preserve">innen an 14 Standorten </w:t>
      </w:r>
      <w:r w:rsidR="00C71497" w:rsidRPr="00C06ECC">
        <w:rPr>
          <w:rFonts w:ascii="Arial" w:hAnsi="Arial" w:cs="Arial"/>
          <w:sz w:val="18"/>
          <w:szCs w:val="18"/>
        </w:rPr>
        <w:t>entwickelt</w:t>
      </w:r>
      <w:r w:rsidR="00335477" w:rsidRPr="00C06ECC">
        <w:rPr>
          <w:rFonts w:ascii="Arial" w:hAnsi="Arial" w:cs="Arial"/>
          <w:sz w:val="18"/>
          <w:szCs w:val="18"/>
        </w:rPr>
        <w:t xml:space="preserve"> und vereint Arch</w:t>
      </w:r>
      <w:r w:rsidR="00C06ECC" w:rsidRPr="00C06ECC">
        <w:rPr>
          <w:rFonts w:ascii="Arial" w:hAnsi="Arial" w:cs="Arial"/>
          <w:sz w:val="18"/>
          <w:szCs w:val="18"/>
        </w:rPr>
        <w:t>i</w:t>
      </w:r>
      <w:r w:rsidR="00335477" w:rsidRPr="00C06ECC">
        <w:rPr>
          <w:rFonts w:ascii="Arial" w:hAnsi="Arial" w:cs="Arial"/>
          <w:sz w:val="18"/>
          <w:szCs w:val="18"/>
        </w:rPr>
        <w:t>tektur, Ingen</w:t>
      </w:r>
      <w:r w:rsidR="00074352" w:rsidRPr="00C06ECC">
        <w:rPr>
          <w:rFonts w:ascii="Arial" w:hAnsi="Arial" w:cs="Arial"/>
          <w:sz w:val="18"/>
          <w:szCs w:val="18"/>
        </w:rPr>
        <w:t>i</w:t>
      </w:r>
      <w:r w:rsidR="00335477" w:rsidRPr="00C06ECC">
        <w:rPr>
          <w:rFonts w:ascii="Arial" w:hAnsi="Arial" w:cs="Arial"/>
          <w:sz w:val="18"/>
          <w:szCs w:val="18"/>
        </w:rPr>
        <w:t>eurwesen sowie Nachhaltigkeitsplanung</w:t>
      </w:r>
      <w:r w:rsidR="00C71497" w:rsidRPr="00C06ECC">
        <w:rPr>
          <w:rFonts w:ascii="Arial" w:hAnsi="Arial" w:cs="Arial"/>
          <w:sz w:val="18"/>
          <w:szCs w:val="18"/>
        </w:rPr>
        <w:t>.</w:t>
      </w:r>
    </w:p>
    <w:p w14:paraId="6C5ABFAE" w14:textId="77777777" w:rsidR="002B5066" w:rsidRPr="00C06ECC" w:rsidRDefault="002B5066" w:rsidP="009B3397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75C405D7" w14:textId="0A4ACD6F" w:rsidR="00335477" w:rsidRPr="00C06ECC" w:rsidRDefault="00090638" w:rsidP="00320C36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sz w:val="18"/>
          <w:szCs w:val="18"/>
          <w:shd w:val="clear" w:color="auto" w:fill="FFFFFF"/>
        </w:rPr>
        <w:t>Gerhard Oberrauch erläuterte die Vorteile der integralen Planung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am Beispiel 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>eines großen Hallenp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rojekts 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des Hartmetallherstellers 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>CERATIZIT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 Reutte.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>ATP wurde mit der gesamten Planung dieses modernen Produktionsstandortes beauftragt.</w:t>
      </w:r>
    </w:p>
    <w:p w14:paraId="3E648587" w14:textId="4BD41C7E" w:rsidR="00D82244" w:rsidRPr="00C06ECC" w:rsidRDefault="00335477" w:rsidP="00320C36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Das 380.000 Kubikmeter umfassende </w:t>
      </w:r>
      <w:r w:rsidR="00EB0773" w:rsidRPr="00C06ECC">
        <w:rPr>
          <w:rFonts w:ascii="Arial" w:hAnsi="Arial" w:cs="Arial"/>
          <w:sz w:val="18"/>
          <w:szCs w:val="18"/>
          <w:shd w:val="clear" w:color="auto" w:fill="FFFFFF"/>
        </w:rPr>
        <w:t>Holzgebäude fügt sich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>gut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 die alpine Landschaft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ein.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Eine Herausforderung, nicht zuletzt für die Tragwerksplanung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stellte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die stützenfreie Produktionshalle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dar.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M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it einem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präzise vorgefertigten und ästhetisch beeindruckenden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Holzfachwerk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wurde diese Aufgabenstellung in Zusammenarbeit von ATP und d</w:t>
      </w:r>
      <w:r w:rsidR="00C06ECC">
        <w:rPr>
          <w:rFonts w:ascii="Arial" w:hAnsi="Arial" w:cs="Arial"/>
          <w:sz w:val="18"/>
          <w:szCs w:val="18"/>
          <w:shd w:val="clear" w:color="auto" w:fill="FFFFFF"/>
        </w:rPr>
        <w:t xml:space="preserve">em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lokal ansässigen Holzbaubetrieb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Saurer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gelöst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. Neben diesem Vorzeigeprojekt wurde auch auf ein weiteres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Innovationsprojekt, das ATP für den </w:t>
      </w:r>
      <w:proofErr w:type="spellStart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Handl</w:t>
      </w:r>
      <w:proofErr w:type="spellEnd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Gastro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Service</w:t>
      </w:r>
      <w:r w:rsid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in </w:t>
      </w:r>
      <w:proofErr w:type="spellStart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Pians</w:t>
      </w:r>
      <w:proofErr w:type="spellEnd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geplant und umgesetzt hat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, detailliert eingegangen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. Dort kam ein neues Deckensystem für Massivholzdecken ohne Unterzüge erstmals zum Einsatz.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Bei diesem Projekt ist besonders auch </w:t>
      </w:r>
      <w:proofErr w:type="spellStart"/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Know-How</w:t>
      </w:r>
      <w:proofErr w:type="spellEnd"/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vom Arbeitsbereich Holzbau an der Universität Innsbruck eingeflossen. 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Mit weiteren interessanten Pr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ojekten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 Holzbauweise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bewiesen die beiden Referenten, dass sie mit der Planung von nachhaltigen Holzgebäuden die Welt ein Stück 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klimafitter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machen wollen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, denn Holz ist ein effizienter Kohlenstoffspeicher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4DE5A80" w14:textId="77777777" w:rsidR="004F4780" w:rsidRPr="00C06ECC" w:rsidRDefault="004F4780" w:rsidP="00320C36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2BF5151" w14:textId="23473C09" w:rsidR="00D326E0" w:rsidRPr="007A3700" w:rsidRDefault="00B7125C" w:rsidP="007A3700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Das </w:t>
      </w:r>
      <w:r w:rsidR="004D514B" w:rsidRPr="00C06ECC">
        <w:rPr>
          <w:rFonts w:ascii="Arial" w:hAnsi="Arial" w:cs="Arial"/>
          <w:sz w:val="18"/>
          <w:szCs w:val="18"/>
          <w:shd w:val="clear" w:color="auto" w:fill="FFFFFF"/>
        </w:rPr>
        <w:t>mit großer Aufmerksamkeit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lauschende Publikum </w:t>
      </w:r>
      <w:r w:rsidR="004D3511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wurde </w:t>
      </w:r>
      <w:r w:rsidR="0024200C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im Anschluss an die Veranstaltung 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zum Netzwerken </w:t>
      </w:r>
      <w:r w:rsidR="00E95C46" w:rsidRPr="00C06ECC">
        <w:rPr>
          <w:rFonts w:ascii="Arial" w:hAnsi="Arial" w:cs="Arial"/>
          <w:sz w:val="18"/>
          <w:szCs w:val="18"/>
          <w:shd w:val="clear" w:color="auto" w:fill="FFFFFF"/>
        </w:rPr>
        <w:t>eingeladen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. Es wurde noch lange angeregt diskutiert.</w:t>
      </w:r>
    </w:p>
    <w:p w14:paraId="269DAD62" w14:textId="3814B8BE" w:rsidR="00BE4024" w:rsidRDefault="00BE402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</w:p>
    <w:p w14:paraId="48F2F65F" w14:textId="77777777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</w:p>
    <w:p w14:paraId="32235273" w14:textId="3B6315CD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Fotos:</w:t>
      </w:r>
    </w:p>
    <w:p w14:paraId="6AA01A35" w14:textId="54DA36C7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1: v.l.: </w:t>
      </w:r>
      <w:r w:rsidRPr="00C06ECC">
        <w:rPr>
          <w:rFonts w:ascii="Arial" w:hAnsi="Arial" w:cs="Arial"/>
          <w:sz w:val="18"/>
          <w:szCs w:val="18"/>
        </w:rPr>
        <w:t xml:space="preserve">proHolz-Vorstand </w:t>
      </w:r>
      <w:r>
        <w:rPr>
          <w:rFonts w:ascii="Arial" w:hAnsi="Arial" w:cs="Arial"/>
          <w:sz w:val="18"/>
          <w:szCs w:val="18"/>
        </w:rPr>
        <w:t>Manfred Saurer, Stefan Demetz, Gerhard Oberrauch</w:t>
      </w:r>
      <w:r w:rsidR="00AB302C">
        <w:rPr>
          <w:rFonts w:ascii="Arial" w:hAnsi="Arial" w:cs="Arial"/>
          <w:sz w:val="18"/>
          <w:szCs w:val="18"/>
        </w:rPr>
        <w:t xml:space="preserve"> (beide ATP)</w:t>
      </w:r>
      <w:r>
        <w:rPr>
          <w:rFonts w:ascii="Arial" w:hAnsi="Arial" w:cs="Arial"/>
          <w:sz w:val="18"/>
          <w:szCs w:val="18"/>
        </w:rPr>
        <w:t xml:space="preserve"> und proHolz-Geschäftsführer Rüdiger Lex</w:t>
      </w:r>
    </w:p>
    <w:p w14:paraId="1655783C" w14:textId="36A4A0C2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Bild 2:</w:t>
      </w:r>
      <w:r w:rsidR="00AB302C">
        <w:rPr>
          <w:rFonts w:ascii="Arial" w:hAnsi="Arial" w:cs="Arial"/>
          <w:sz w:val="18"/>
          <w:szCs w:val="18"/>
        </w:rPr>
        <w:t xml:space="preserve"> v.l.: </w:t>
      </w:r>
      <w:r w:rsidR="00AB302C">
        <w:rPr>
          <w:rFonts w:ascii="Arial" w:hAnsi="Arial" w:cs="Arial"/>
          <w:sz w:val="18"/>
          <w:szCs w:val="18"/>
        </w:rPr>
        <w:t>proHolz-Geschäftsführer Rüdiger Lex</w:t>
      </w:r>
      <w:r w:rsidR="00AB302C">
        <w:rPr>
          <w:rFonts w:ascii="Arial" w:hAnsi="Arial" w:cs="Arial"/>
          <w:sz w:val="18"/>
          <w:szCs w:val="18"/>
        </w:rPr>
        <w:t>, Bundesi</w:t>
      </w:r>
      <w:r w:rsidR="00AB302C" w:rsidRPr="00AB302C">
        <w:rPr>
          <w:rFonts w:ascii="Arial" w:hAnsi="Arial" w:cs="Arial"/>
          <w:sz w:val="18"/>
          <w:szCs w:val="18"/>
        </w:rPr>
        <w:t>nnungsmeister</w:t>
      </w:r>
      <w:r w:rsidR="00AB302C" w:rsidRPr="00AB302C">
        <w:rPr>
          <w:rFonts w:ascii="Arial" w:hAnsi="Arial" w:cs="Arial"/>
          <w:sz w:val="18"/>
          <w:szCs w:val="18"/>
        </w:rPr>
        <w:t xml:space="preserve"> </w:t>
      </w:r>
      <w:r w:rsidR="00AB302C" w:rsidRPr="00AB302C">
        <w:rPr>
          <w:rFonts w:ascii="Arial" w:hAnsi="Arial" w:cs="Arial"/>
          <w:sz w:val="18"/>
          <w:szCs w:val="18"/>
        </w:rPr>
        <w:t xml:space="preserve">Simon Kathrein </w:t>
      </w:r>
      <w:r w:rsidR="00AB302C">
        <w:rPr>
          <w:rFonts w:ascii="Arial" w:hAnsi="Arial" w:cs="Arial"/>
          <w:sz w:val="18"/>
          <w:szCs w:val="18"/>
        </w:rPr>
        <w:t>und proHolz-Ehrenvorsitzender Karl Schafferer</w:t>
      </w:r>
    </w:p>
    <w:p w14:paraId="34FFE6B8" w14:textId="79B0627B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</w:t>
      </w:r>
      <w:r w:rsidR="00FF5A42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:</w:t>
      </w:r>
      <w:r w:rsidR="00327A8E">
        <w:rPr>
          <w:rFonts w:ascii="Arial" w:hAnsi="Arial" w:cs="Arial"/>
          <w:sz w:val="18"/>
          <w:szCs w:val="18"/>
        </w:rPr>
        <w:t xml:space="preserve"> v.l.: </w:t>
      </w:r>
      <w:r w:rsidR="00327A8E" w:rsidRPr="00C06ECC">
        <w:rPr>
          <w:rFonts w:ascii="Arial" w:hAnsi="Arial" w:cs="Arial"/>
          <w:sz w:val="18"/>
          <w:szCs w:val="18"/>
        </w:rPr>
        <w:t xml:space="preserve">proHolz-Vorstand </w:t>
      </w:r>
      <w:r w:rsidR="00327A8E">
        <w:rPr>
          <w:rFonts w:ascii="Arial" w:hAnsi="Arial" w:cs="Arial"/>
          <w:sz w:val="18"/>
          <w:szCs w:val="18"/>
        </w:rPr>
        <w:t>Manfred Saurer</w:t>
      </w:r>
      <w:r w:rsidR="00327A8E">
        <w:rPr>
          <w:rFonts w:ascii="Arial" w:hAnsi="Arial" w:cs="Arial"/>
          <w:sz w:val="18"/>
          <w:szCs w:val="18"/>
        </w:rPr>
        <w:t>,</w:t>
      </w:r>
      <w:r w:rsidR="00115208">
        <w:rPr>
          <w:rFonts w:ascii="Arial" w:hAnsi="Arial" w:cs="Arial"/>
          <w:sz w:val="18"/>
          <w:szCs w:val="18"/>
        </w:rPr>
        <w:t xml:space="preserve"> Fritz Consulting Geschäftsführer</w:t>
      </w:r>
      <w:r w:rsidR="00327A8E">
        <w:rPr>
          <w:rFonts w:ascii="Arial" w:hAnsi="Arial" w:cs="Arial"/>
          <w:sz w:val="18"/>
          <w:szCs w:val="18"/>
        </w:rPr>
        <w:t xml:space="preserve"> Stephan Fritz</w:t>
      </w:r>
      <w:r w:rsidR="00115208">
        <w:rPr>
          <w:rFonts w:ascii="Arial" w:hAnsi="Arial" w:cs="Arial"/>
          <w:sz w:val="18"/>
          <w:szCs w:val="18"/>
        </w:rPr>
        <w:t xml:space="preserve"> und </w:t>
      </w:r>
      <w:r w:rsidR="00327A8E">
        <w:rPr>
          <w:rFonts w:ascii="Arial" w:hAnsi="Arial" w:cs="Arial"/>
          <w:sz w:val="18"/>
          <w:szCs w:val="18"/>
        </w:rPr>
        <w:t>Stefan Demetz</w:t>
      </w:r>
      <w:r w:rsidR="00327A8E">
        <w:rPr>
          <w:rFonts w:ascii="Arial" w:hAnsi="Arial" w:cs="Arial"/>
          <w:sz w:val="18"/>
          <w:szCs w:val="18"/>
        </w:rPr>
        <w:t>, ATP</w:t>
      </w:r>
    </w:p>
    <w:p w14:paraId="5C7963D0" w14:textId="3E3B33D0" w:rsidR="003E4854" w:rsidRPr="00C06ECC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</w:t>
      </w:r>
      <w:r w:rsidR="00FF5A4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</w:t>
      </w:r>
      <w:r w:rsidR="00B40502">
        <w:rPr>
          <w:rFonts w:ascii="Arial" w:hAnsi="Arial" w:cs="Arial"/>
          <w:sz w:val="18"/>
          <w:szCs w:val="18"/>
        </w:rPr>
        <w:t xml:space="preserve"> gu</w:t>
      </w:r>
      <w:r w:rsidR="00FF5A42">
        <w:rPr>
          <w:rFonts w:ascii="Arial" w:hAnsi="Arial" w:cs="Arial"/>
          <w:sz w:val="18"/>
          <w:szCs w:val="18"/>
        </w:rPr>
        <w:t>t besuchter Saal im Congress Centrum Alpbach</w:t>
      </w:r>
    </w:p>
    <w:sectPr w:rsidR="003E4854" w:rsidRPr="00C06ECC" w:rsidSect="00C24F82">
      <w:headerReference w:type="default" r:id="rId11"/>
      <w:type w:val="continuous"/>
      <w:pgSz w:w="11906" w:h="16838"/>
      <w:pgMar w:top="3544" w:right="2125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5F7DD" w14:textId="77777777" w:rsidR="00EA4175" w:rsidRDefault="00EA4175">
      <w:r>
        <w:separator/>
      </w:r>
    </w:p>
  </w:endnote>
  <w:endnote w:type="continuationSeparator" w:id="0">
    <w:p w14:paraId="273A8975" w14:textId="77777777" w:rsidR="00EA4175" w:rsidRDefault="00E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D086" w14:textId="77777777" w:rsidR="00EA4175" w:rsidRDefault="00EA4175">
      <w:r>
        <w:separator/>
      </w:r>
    </w:p>
  </w:footnote>
  <w:footnote w:type="continuationSeparator" w:id="0">
    <w:p w14:paraId="2D65E151" w14:textId="77777777" w:rsidR="00EA4175" w:rsidRDefault="00E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6F4605FD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3E4854">
          <w:rPr>
            <w:rFonts w:cs="Arial"/>
            <w:noProof/>
            <w:sz w:val="19"/>
            <w:szCs w:val="19"/>
          </w:rPr>
          <w:t>22.01.2025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1E6A9920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FF5A42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5E2FA143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FF5A42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3E4854">
          <w:rPr>
            <w:rFonts w:cs="Arial"/>
            <w:noProof/>
            <w:sz w:val="19"/>
            <w:szCs w:val="19"/>
          </w:rPr>
          <w:t>22.01.2025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FF5A42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1066819526" name="Grafik 1066819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A"/>
    <w:rsid w:val="00001CF9"/>
    <w:rsid w:val="00001D3C"/>
    <w:rsid w:val="000058F6"/>
    <w:rsid w:val="00007EB9"/>
    <w:rsid w:val="00010415"/>
    <w:rsid w:val="00017D64"/>
    <w:rsid w:val="00026C5F"/>
    <w:rsid w:val="00031990"/>
    <w:rsid w:val="00033E26"/>
    <w:rsid w:val="00055290"/>
    <w:rsid w:val="00060C8C"/>
    <w:rsid w:val="0007213E"/>
    <w:rsid w:val="00074352"/>
    <w:rsid w:val="00076637"/>
    <w:rsid w:val="00081E21"/>
    <w:rsid w:val="00090638"/>
    <w:rsid w:val="000960C1"/>
    <w:rsid w:val="000A1F73"/>
    <w:rsid w:val="000A233D"/>
    <w:rsid w:val="000A2CC7"/>
    <w:rsid w:val="000B2000"/>
    <w:rsid w:val="000B614D"/>
    <w:rsid w:val="000C1FC8"/>
    <w:rsid w:val="000C3072"/>
    <w:rsid w:val="000E04EB"/>
    <w:rsid w:val="000E1901"/>
    <w:rsid w:val="000E29FA"/>
    <w:rsid w:val="000E3112"/>
    <w:rsid w:val="000E3697"/>
    <w:rsid w:val="000E60EF"/>
    <w:rsid w:val="000E6998"/>
    <w:rsid w:val="000F0213"/>
    <w:rsid w:val="000F1315"/>
    <w:rsid w:val="000F2BC3"/>
    <w:rsid w:val="001021FA"/>
    <w:rsid w:val="0010239E"/>
    <w:rsid w:val="00102CB9"/>
    <w:rsid w:val="001045EF"/>
    <w:rsid w:val="00115208"/>
    <w:rsid w:val="00127A48"/>
    <w:rsid w:val="0013712D"/>
    <w:rsid w:val="00146E1C"/>
    <w:rsid w:val="00171390"/>
    <w:rsid w:val="0017337E"/>
    <w:rsid w:val="0017475F"/>
    <w:rsid w:val="00177A09"/>
    <w:rsid w:val="00180286"/>
    <w:rsid w:val="00194F85"/>
    <w:rsid w:val="00195FE2"/>
    <w:rsid w:val="001A1A49"/>
    <w:rsid w:val="001A6F98"/>
    <w:rsid w:val="001B4AFF"/>
    <w:rsid w:val="001D0D9A"/>
    <w:rsid w:val="001D294C"/>
    <w:rsid w:val="001E0D39"/>
    <w:rsid w:val="001E2408"/>
    <w:rsid w:val="001E4DA6"/>
    <w:rsid w:val="001E5503"/>
    <w:rsid w:val="001F042C"/>
    <w:rsid w:val="001F1EA2"/>
    <w:rsid w:val="001F47D8"/>
    <w:rsid w:val="00201832"/>
    <w:rsid w:val="00210479"/>
    <w:rsid w:val="00210BDD"/>
    <w:rsid w:val="00214D1E"/>
    <w:rsid w:val="00217937"/>
    <w:rsid w:val="00221DB0"/>
    <w:rsid w:val="0022529F"/>
    <w:rsid w:val="00235B4B"/>
    <w:rsid w:val="0024129E"/>
    <w:rsid w:val="0024200C"/>
    <w:rsid w:val="00247A3A"/>
    <w:rsid w:val="00257752"/>
    <w:rsid w:val="002633E5"/>
    <w:rsid w:val="00276570"/>
    <w:rsid w:val="0028026D"/>
    <w:rsid w:val="00283103"/>
    <w:rsid w:val="00284177"/>
    <w:rsid w:val="00285DCF"/>
    <w:rsid w:val="0028690A"/>
    <w:rsid w:val="00286F7F"/>
    <w:rsid w:val="002878E7"/>
    <w:rsid w:val="00291604"/>
    <w:rsid w:val="002955B2"/>
    <w:rsid w:val="002A2BC6"/>
    <w:rsid w:val="002B1290"/>
    <w:rsid w:val="002B3C48"/>
    <w:rsid w:val="002B5066"/>
    <w:rsid w:val="002C5233"/>
    <w:rsid w:val="002F4E34"/>
    <w:rsid w:val="003018F9"/>
    <w:rsid w:val="00302D4E"/>
    <w:rsid w:val="0030494C"/>
    <w:rsid w:val="00307A6C"/>
    <w:rsid w:val="00312ED5"/>
    <w:rsid w:val="00320C36"/>
    <w:rsid w:val="00322EC7"/>
    <w:rsid w:val="0032532E"/>
    <w:rsid w:val="00327A8E"/>
    <w:rsid w:val="00335477"/>
    <w:rsid w:val="003374A0"/>
    <w:rsid w:val="00340ED0"/>
    <w:rsid w:val="00341BF4"/>
    <w:rsid w:val="00341BF7"/>
    <w:rsid w:val="00342353"/>
    <w:rsid w:val="00351F77"/>
    <w:rsid w:val="00354B3D"/>
    <w:rsid w:val="00356A78"/>
    <w:rsid w:val="0036374B"/>
    <w:rsid w:val="00364E2F"/>
    <w:rsid w:val="003658A5"/>
    <w:rsid w:val="00380B16"/>
    <w:rsid w:val="00382F7F"/>
    <w:rsid w:val="003833C4"/>
    <w:rsid w:val="00386DE0"/>
    <w:rsid w:val="00395BDD"/>
    <w:rsid w:val="003A5844"/>
    <w:rsid w:val="003A779E"/>
    <w:rsid w:val="003C429E"/>
    <w:rsid w:val="003C55EA"/>
    <w:rsid w:val="003C6828"/>
    <w:rsid w:val="003D1B3C"/>
    <w:rsid w:val="003D2617"/>
    <w:rsid w:val="003E0862"/>
    <w:rsid w:val="003E4854"/>
    <w:rsid w:val="003F000C"/>
    <w:rsid w:val="003F3336"/>
    <w:rsid w:val="003F3E56"/>
    <w:rsid w:val="003F45AA"/>
    <w:rsid w:val="003F4B4A"/>
    <w:rsid w:val="003F56BF"/>
    <w:rsid w:val="003F662F"/>
    <w:rsid w:val="003F710A"/>
    <w:rsid w:val="003F7182"/>
    <w:rsid w:val="00406403"/>
    <w:rsid w:val="00407C72"/>
    <w:rsid w:val="00414EA3"/>
    <w:rsid w:val="00421E6C"/>
    <w:rsid w:val="0042542C"/>
    <w:rsid w:val="00426634"/>
    <w:rsid w:val="00431C94"/>
    <w:rsid w:val="004377C1"/>
    <w:rsid w:val="00442425"/>
    <w:rsid w:val="0044581D"/>
    <w:rsid w:val="00445F99"/>
    <w:rsid w:val="00446A17"/>
    <w:rsid w:val="00453201"/>
    <w:rsid w:val="00460279"/>
    <w:rsid w:val="004714C4"/>
    <w:rsid w:val="00482B8A"/>
    <w:rsid w:val="00490FC9"/>
    <w:rsid w:val="00493991"/>
    <w:rsid w:val="004A098D"/>
    <w:rsid w:val="004A0AAD"/>
    <w:rsid w:val="004A1923"/>
    <w:rsid w:val="004A36EA"/>
    <w:rsid w:val="004A5C5D"/>
    <w:rsid w:val="004B2B35"/>
    <w:rsid w:val="004B3BBA"/>
    <w:rsid w:val="004B71A9"/>
    <w:rsid w:val="004D3511"/>
    <w:rsid w:val="004D514B"/>
    <w:rsid w:val="004D779C"/>
    <w:rsid w:val="004F4780"/>
    <w:rsid w:val="00512D87"/>
    <w:rsid w:val="00521585"/>
    <w:rsid w:val="005243AD"/>
    <w:rsid w:val="005266B7"/>
    <w:rsid w:val="00541B54"/>
    <w:rsid w:val="0054325B"/>
    <w:rsid w:val="005461EC"/>
    <w:rsid w:val="00550E08"/>
    <w:rsid w:val="00551FF2"/>
    <w:rsid w:val="005637F6"/>
    <w:rsid w:val="00572A73"/>
    <w:rsid w:val="00574A3F"/>
    <w:rsid w:val="0057559C"/>
    <w:rsid w:val="005766E8"/>
    <w:rsid w:val="00577902"/>
    <w:rsid w:val="00577E19"/>
    <w:rsid w:val="005826FA"/>
    <w:rsid w:val="00586B64"/>
    <w:rsid w:val="005912F0"/>
    <w:rsid w:val="00591432"/>
    <w:rsid w:val="0059569F"/>
    <w:rsid w:val="005963A4"/>
    <w:rsid w:val="005A07BD"/>
    <w:rsid w:val="005A549A"/>
    <w:rsid w:val="005B77F2"/>
    <w:rsid w:val="005C47A9"/>
    <w:rsid w:val="005C6668"/>
    <w:rsid w:val="005C7BA9"/>
    <w:rsid w:val="005D2E16"/>
    <w:rsid w:val="005D2E87"/>
    <w:rsid w:val="005E36EF"/>
    <w:rsid w:val="005F6DDF"/>
    <w:rsid w:val="00605E10"/>
    <w:rsid w:val="006077CD"/>
    <w:rsid w:val="00607B73"/>
    <w:rsid w:val="006140B0"/>
    <w:rsid w:val="006150C8"/>
    <w:rsid w:val="006205B7"/>
    <w:rsid w:val="00642D6B"/>
    <w:rsid w:val="00653130"/>
    <w:rsid w:val="0065566D"/>
    <w:rsid w:val="00657228"/>
    <w:rsid w:val="00657724"/>
    <w:rsid w:val="00666E3C"/>
    <w:rsid w:val="006705E3"/>
    <w:rsid w:val="0067167A"/>
    <w:rsid w:val="00673A03"/>
    <w:rsid w:val="00676564"/>
    <w:rsid w:val="006814C8"/>
    <w:rsid w:val="00685E0B"/>
    <w:rsid w:val="0068691B"/>
    <w:rsid w:val="00686FF2"/>
    <w:rsid w:val="00694F13"/>
    <w:rsid w:val="0069621E"/>
    <w:rsid w:val="006C58EC"/>
    <w:rsid w:val="006F6086"/>
    <w:rsid w:val="00702E5D"/>
    <w:rsid w:val="0070432A"/>
    <w:rsid w:val="0071135D"/>
    <w:rsid w:val="00714726"/>
    <w:rsid w:val="00720A14"/>
    <w:rsid w:val="0072373B"/>
    <w:rsid w:val="00723968"/>
    <w:rsid w:val="00724C2E"/>
    <w:rsid w:val="00730B61"/>
    <w:rsid w:val="00730E68"/>
    <w:rsid w:val="00734CF5"/>
    <w:rsid w:val="007365E2"/>
    <w:rsid w:val="007411BB"/>
    <w:rsid w:val="0074706B"/>
    <w:rsid w:val="00755650"/>
    <w:rsid w:val="00756247"/>
    <w:rsid w:val="00757CE9"/>
    <w:rsid w:val="0076126E"/>
    <w:rsid w:val="00763D87"/>
    <w:rsid w:val="0077457E"/>
    <w:rsid w:val="00785A31"/>
    <w:rsid w:val="007879A5"/>
    <w:rsid w:val="007A3700"/>
    <w:rsid w:val="007B1707"/>
    <w:rsid w:val="007B2F56"/>
    <w:rsid w:val="007B35EA"/>
    <w:rsid w:val="007B5D59"/>
    <w:rsid w:val="007B76CB"/>
    <w:rsid w:val="007C4FD3"/>
    <w:rsid w:val="007D672F"/>
    <w:rsid w:val="007D6BD0"/>
    <w:rsid w:val="007E35B0"/>
    <w:rsid w:val="007F207F"/>
    <w:rsid w:val="007F3036"/>
    <w:rsid w:val="007F6B40"/>
    <w:rsid w:val="0080267E"/>
    <w:rsid w:val="00807C70"/>
    <w:rsid w:val="00814875"/>
    <w:rsid w:val="008322E1"/>
    <w:rsid w:val="0083253E"/>
    <w:rsid w:val="00832706"/>
    <w:rsid w:val="00833C87"/>
    <w:rsid w:val="008456AD"/>
    <w:rsid w:val="00847182"/>
    <w:rsid w:val="00850C79"/>
    <w:rsid w:val="008548BE"/>
    <w:rsid w:val="00854DA7"/>
    <w:rsid w:val="00864DC8"/>
    <w:rsid w:val="008674D9"/>
    <w:rsid w:val="00872716"/>
    <w:rsid w:val="008733B4"/>
    <w:rsid w:val="0089662F"/>
    <w:rsid w:val="008A5EB1"/>
    <w:rsid w:val="008A7E5E"/>
    <w:rsid w:val="008B0918"/>
    <w:rsid w:val="008B222F"/>
    <w:rsid w:val="008C331A"/>
    <w:rsid w:val="008C3EF9"/>
    <w:rsid w:val="008C68F8"/>
    <w:rsid w:val="008C78BD"/>
    <w:rsid w:val="008D1A66"/>
    <w:rsid w:val="008F00E5"/>
    <w:rsid w:val="008F4080"/>
    <w:rsid w:val="008F55EB"/>
    <w:rsid w:val="009010F4"/>
    <w:rsid w:val="00902640"/>
    <w:rsid w:val="009054F1"/>
    <w:rsid w:val="009076D4"/>
    <w:rsid w:val="00911AEE"/>
    <w:rsid w:val="0091652F"/>
    <w:rsid w:val="00923A2B"/>
    <w:rsid w:val="00926050"/>
    <w:rsid w:val="00933E31"/>
    <w:rsid w:val="009409E3"/>
    <w:rsid w:val="00943F16"/>
    <w:rsid w:val="009503B0"/>
    <w:rsid w:val="009559C1"/>
    <w:rsid w:val="00957DAB"/>
    <w:rsid w:val="0096044A"/>
    <w:rsid w:val="00960CA6"/>
    <w:rsid w:val="00961679"/>
    <w:rsid w:val="00962CB5"/>
    <w:rsid w:val="00964923"/>
    <w:rsid w:val="00970234"/>
    <w:rsid w:val="00973FA5"/>
    <w:rsid w:val="00983F69"/>
    <w:rsid w:val="00985FF4"/>
    <w:rsid w:val="00986D28"/>
    <w:rsid w:val="00993A81"/>
    <w:rsid w:val="00994336"/>
    <w:rsid w:val="009A24D8"/>
    <w:rsid w:val="009A637B"/>
    <w:rsid w:val="009B08FF"/>
    <w:rsid w:val="009B1EAA"/>
    <w:rsid w:val="009B3397"/>
    <w:rsid w:val="009C16B7"/>
    <w:rsid w:val="009C1811"/>
    <w:rsid w:val="009C3968"/>
    <w:rsid w:val="009D07E0"/>
    <w:rsid w:val="009D0D4B"/>
    <w:rsid w:val="009D67F2"/>
    <w:rsid w:val="00A02AE3"/>
    <w:rsid w:val="00A07348"/>
    <w:rsid w:val="00A07E16"/>
    <w:rsid w:val="00A107AD"/>
    <w:rsid w:val="00A11382"/>
    <w:rsid w:val="00A1553F"/>
    <w:rsid w:val="00A17D76"/>
    <w:rsid w:val="00A2056C"/>
    <w:rsid w:val="00A215DE"/>
    <w:rsid w:val="00A237F4"/>
    <w:rsid w:val="00A240C5"/>
    <w:rsid w:val="00A24F0A"/>
    <w:rsid w:val="00A31E47"/>
    <w:rsid w:val="00A333A4"/>
    <w:rsid w:val="00A36D59"/>
    <w:rsid w:val="00A433E8"/>
    <w:rsid w:val="00A4580B"/>
    <w:rsid w:val="00A50420"/>
    <w:rsid w:val="00A50DC8"/>
    <w:rsid w:val="00A5440C"/>
    <w:rsid w:val="00A61D94"/>
    <w:rsid w:val="00A813C0"/>
    <w:rsid w:val="00A81964"/>
    <w:rsid w:val="00A83DA8"/>
    <w:rsid w:val="00A90E99"/>
    <w:rsid w:val="00A93220"/>
    <w:rsid w:val="00AA1C58"/>
    <w:rsid w:val="00AA581C"/>
    <w:rsid w:val="00AA70CC"/>
    <w:rsid w:val="00AB302C"/>
    <w:rsid w:val="00AB76D7"/>
    <w:rsid w:val="00AC3861"/>
    <w:rsid w:val="00AD7067"/>
    <w:rsid w:val="00AE5C1D"/>
    <w:rsid w:val="00AE77E1"/>
    <w:rsid w:val="00AF3AB3"/>
    <w:rsid w:val="00AF5309"/>
    <w:rsid w:val="00AF7310"/>
    <w:rsid w:val="00B04978"/>
    <w:rsid w:val="00B0616F"/>
    <w:rsid w:val="00B06EB5"/>
    <w:rsid w:val="00B07E31"/>
    <w:rsid w:val="00B2710F"/>
    <w:rsid w:val="00B31122"/>
    <w:rsid w:val="00B31850"/>
    <w:rsid w:val="00B37BBF"/>
    <w:rsid w:val="00B40502"/>
    <w:rsid w:val="00B45789"/>
    <w:rsid w:val="00B45C6A"/>
    <w:rsid w:val="00B46205"/>
    <w:rsid w:val="00B47379"/>
    <w:rsid w:val="00B5305C"/>
    <w:rsid w:val="00B54AB5"/>
    <w:rsid w:val="00B55DA5"/>
    <w:rsid w:val="00B65C02"/>
    <w:rsid w:val="00B7125C"/>
    <w:rsid w:val="00BA2E1D"/>
    <w:rsid w:val="00BB5D88"/>
    <w:rsid w:val="00BC1EF1"/>
    <w:rsid w:val="00BC4AFF"/>
    <w:rsid w:val="00BC64A6"/>
    <w:rsid w:val="00BE2B20"/>
    <w:rsid w:val="00BE4024"/>
    <w:rsid w:val="00C008C0"/>
    <w:rsid w:val="00C06ECC"/>
    <w:rsid w:val="00C06FBD"/>
    <w:rsid w:val="00C13813"/>
    <w:rsid w:val="00C1421D"/>
    <w:rsid w:val="00C178F5"/>
    <w:rsid w:val="00C20381"/>
    <w:rsid w:val="00C24F82"/>
    <w:rsid w:val="00C43D3C"/>
    <w:rsid w:val="00C4576F"/>
    <w:rsid w:val="00C539BE"/>
    <w:rsid w:val="00C548AE"/>
    <w:rsid w:val="00C604A9"/>
    <w:rsid w:val="00C62CEB"/>
    <w:rsid w:val="00C71497"/>
    <w:rsid w:val="00C756F3"/>
    <w:rsid w:val="00C75FFF"/>
    <w:rsid w:val="00C802AB"/>
    <w:rsid w:val="00C81698"/>
    <w:rsid w:val="00C84B04"/>
    <w:rsid w:val="00C86223"/>
    <w:rsid w:val="00C94F6B"/>
    <w:rsid w:val="00C95BF4"/>
    <w:rsid w:val="00CA2505"/>
    <w:rsid w:val="00CB03A8"/>
    <w:rsid w:val="00CB17DB"/>
    <w:rsid w:val="00CB2D91"/>
    <w:rsid w:val="00CB3F17"/>
    <w:rsid w:val="00CB3FFE"/>
    <w:rsid w:val="00CC749B"/>
    <w:rsid w:val="00CD407E"/>
    <w:rsid w:val="00CD4C8C"/>
    <w:rsid w:val="00CD4C9B"/>
    <w:rsid w:val="00CD7835"/>
    <w:rsid w:val="00CE3FFF"/>
    <w:rsid w:val="00CF02F8"/>
    <w:rsid w:val="00CF1D16"/>
    <w:rsid w:val="00CF3657"/>
    <w:rsid w:val="00CF6443"/>
    <w:rsid w:val="00CF79F8"/>
    <w:rsid w:val="00D002D7"/>
    <w:rsid w:val="00D03955"/>
    <w:rsid w:val="00D15708"/>
    <w:rsid w:val="00D22CB4"/>
    <w:rsid w:val="00D27541"/>
    <w:rsid w:val="00D2759B"/>
    <w:rsid w:val="00D326E0"/>
    <w:rsid w:val="00D35891"/>
    <w:rsid w:val="00D41FEA"/>
    <w:rsid w:val="00D50056"/>
    <w:rsid w:val="00D51A84"/>
    <w:rsid w:val="00D56600"/>
    <w:rsid w:val="00D57366"/>
    <w:rsid w:val="00D67EA0"/>
    <w:rsid w:val="00D717B9"/>
    <w:rsid w:val="00D77C50"/>
    <w:rsid w:val="00D82244"/>
    <w:rsid w:val="00D82903"/>
    <w:rsid w:val="00D8307D"/>
    <w:rsid w:val="00D867E5"/>
    <w:rsid w:val="00D91DF8"/>
    <w:rsid w:val="00D95FE6"/>
    <w:rsid w:val="00DB2730"/>
    <w:rsid w:val="00DB4DF0"/>
    <w:rsid w:val="00DB7D6F"/>
    <w:rsid w:val="00DC3801"/>
    <w:rsid w:val="00DD0CBF"/>
    <w:rsid w:val="00DD44D4"/>
    <w:rsid w:val="00DD64FB"/>
    <w:rsid w:val="00DE043A"/>
    <w:rsid w:val="00DE1AC5"/>
    <w:rsid w:val="00DE3174"/>
    <w:rsid w:val="00DE55AB"/>
    <w:rsid w:val="00DE56D8"/>
    <w:rsid w:val="00DF3718"/>
    <w:rsid w:val="00DF5E5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47D55"/>
    <w:rsid w:val="00E573BA"/>
    <w:rsid w:val="00E64053"/>
    <w:rsid w:val="00E73C73"/>
    <w:rsid w:val="00E75D2F"/>
    <w:rsid w:val="00E95C46"/>
    <w:rsid w:val="00E96B66"/>
    <w:rsid w:val="00EA1426"/>
    <w:rsid w:val="00EA1E80"/>
    <w:rsid w:val="00EA4175"/>
    <w:rsid w:val="00EA4BB9"/>
    <w:rsid w:val="00EA64F0"/>
    <w:rsid w:val="00EB0773"/>
    <w:rsid w:val="00EC1455"/>
    <w:rsid w:val="00ED32BE"/>
    <w:rsid w:val="00ED5F75"/>
    <w:rsid w:val="00EE32CC"/>
    <w:rsid w:val="00EF3470"/>
    <w:rsid w:val="00EF55B1"/>
    <w:rsid w:val="00EF58BE"/>
    <w:rsid w:val="00EF7128"/>
    <w:rsid w:val="00F03976"/>
    <w:rsid w:val="00F0627B"/>
    <w:rsid w:val="00F11325"/>
    <w:rsid w:val="00F1153A"/>
    <w:rsid w:val="00F14071"/>
    <w:rsid w:val="00F27987"/>
    <w:rsid w:val="00F308A6"/>
    <w:rsid w:val="00F31DAD"/>
    <w:rsid w:val="00F3338D"/>
    <w:rsid w:val="00F34C21"/>
    <w:rsid w:val="00F45BCB"/>
    <w:rsid w:val="00F46199"/>
    <w:rsid w:val="00F47BE4"/>
    <w:rsid w:val="00F5098D"/>
    <w:rsid w:val="00F5106D"/>
    <w:rsid w:val="00F54638"/>
    <w:rsid w:val="00F6022D"/>
    <w:rsid w:val="00F61631"/>
    <w:rsid w:val="00F64108"/>
    <w:rsid w:val="00F72877"/>
    <w:rsid w:val="00F7588C"/>
    <w:rsid w:val="00F806F3"/>
    <w:rsid w:val="00F80A42"/>
    <w:rsid w:val="00F8213F"/>
    <w:rsid w:val="00F97EA3"/>
    <w:rsid w:val="00FA4720"/>
    <w:rsid w:val="00FB0261"/>
    <w:rsid w:val="00FB0B73"/>
    <w:rsid w:val="00FB37FF"/>
    <w:rsid w:val="00FC1ECD"/>
    <w:rsid w:val="00FC3854"/>
    <w:rsid w:val="00FD2458"/>
    <w:rsid w:val="00FD69E4"/>
    <w:rsid w:val="00FD7667"/>
    <w:rsid w:val="00FE0C38"/>
    <w:rsid w:val="00FE2C04"/>
    <w:rsid w:val="00FE438B"/>
    <w:rsid w:val="00FE5C16"/>
    <w:rsid w:val="00FE73DC"/>
    <w:rsid w:val="00FF452D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45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FF452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de-AT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62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52D"/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4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apple-converted-space">
    <w:name w:val="apple-converted-space"/>
    <w:basedOn w:val="Absatz-Standardschriftart"/>
    <w:rsid w:val="00D326E0"/>
  </w:style>
  <w:style w:type="character" w:customStyle="1" w:styleId="berschrift3Zchn">
    <w:name w:val="Überschrift 3 Zchn"/>
    <w:basedOn w:val="Absatz-Standardschriftart"/>
    <w:link w:val="berschrift3"/>
    <w:uiPriority w:val="9"/>
    <w:rsid w:val="00F06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Resl Barbara | proHolz Tirol</cp:lastModifiedBy>
  <cp:revision>9</cp:revision>
  <cp:lastPrinted>2025-01-21T11:34:00Z</cp:lastPrinted>
  <dcterms:created xsi:type="dcterms:W3CDTF">2025-01-21T09:16:00Z</dcterms:created>
  <dcterms:modified xsi:type="dcterms:W3CDTF">2025-01-22T12:41:00Z</dcterms:modified>
</cp:coreProperties>
</file>